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91D6" w14:textId="77777777" w:rsidR="00A52CCC" w:rsidRDefault="00A52CCC" w:rsidP="00A52CCC">
      <w:pPr>
        <w:jc w:val="center"/>
      </w:pPr>
      <w:r>
        <w:t>Agenda</w:t>
      </w:r>
    </w:p>
    <w:p w14:paraId="467E5EA9" w14:textId="77777777" w:rsidR="00454441" w:rsidRDefault="00A52CCC" w:rsidP="00A52CCC">
      <w:pPr>
        <w:jc w:val="center"/>
      </w:pPr>
      <w:r>
        <w:t>Washington State Center for Court Research Strategic Oversight Committee Meeting</w:t>
      </w:r>
    </w:p>
    <w:p w14:paraId="790261C4" w14:textId="77777777" w:rsidR="00A52CCC" w:rsidRDefault="00A52CCC" w:rsidP="00A52CCC">
      <w:pPr>
        <w:jc w:val="center"/>
      </w:pPr>
      <w:r>
        <w:t>April 2</w:t>
      </w:r>
      <w:r w:rsidRPr="00A52CCC">
        <w:rPr>
          <w:vertAlign w:val="superscript"/>
        </w:rPr>
        <w:t>nd</w:t>
      </w:r>
      <w:r>
        <w:t>’ 2018 / 11AM – Noon / Temple of Justice, Olympia, WA</w:t>
      </w:r>
    </w:p>
    <w:p w14:paraId="6B6D9D61" w14:textId="77777777" w:rsidR="00A52CCC" w:rsidRDefault="00A52CCC"/>
    <w:p w14:paraId="673B71C5" w14:textId="5255CD12" w:rsidR="00A52CCC" w:rsidRDefault="00A52CCC" w:rsidP="00A32166">
      <w:pPr>
        <w:pStyle w:val="ListParagraph"/>
        <w:numPr>
          <w:ilvl w:val="0"/>
          <w:numId w:val="1"/>
        </w:numPr>
        <w:spacing w:line="480" w:lineRule="auto"/>
      </w:pPr>
      <w:r>
        <w:t xml:space="preserve">Welcome </w:t>
      </w:r>
      <w:r>
        <w:rPr>
          <w:i/>
        </w:rPr>
        <w:t xml:space="preserve">Judge Schindler </w:t>
      </w:r>
      <w:r>
        <w:t>(</w:t>
      </w:r>
      <w:r w:rsidR="006761AD">
        <w:t>11:00</w:t>
      </w:r>
      <w:r>
        <w:t>)</w:t>
      </w:r>
    </w:p>
    <w:p w14:paraId="6E88832E" w14:textId="490A86BD" w:rsidR="00A52CCC" w:rsidRDefault="00A52CCC" w:rsidP="00A32166">
      <w:pPr>
        <w:pStyle w:val="ListParagraph"/>
        <w:numPr>
          <w:ilvl w:val="0"/>
          <w:numId w:val="1"/>
        </w:numPr>
        <w:spacing w:line="480" w:lineRule="auto"/>
      </w:pPr>
      <w:r>
        <w:t xml:space="preserve">Introductions </w:t>
      </w:r>
      <w:r>
        <w:rPr>
          <w:i/>
        </w:rPr>
        <w:t xml:space="preserve">All </w:t>
      </w:r>
      <w:r>
        <w:t>(</w:t>
      </w:r>
      <w:r w:rsidR="006761AD">
        <w:t>11:05</w:t>
      </w:r>
      <w:r>
        <w:t>)</w:t>
      </w:r>
    </w:p>
    <w:p w14:paraId="061D7C24" w14:textId="31103C37" w:rsidR="00A52CCC" w:rsidRDefault="00D96DE6" w:rsidP="00A32166">
      <w:pPr>
        <w:pStyle w:val="ListParagraph"/>
        <w:numPr>
          <w:ilvl w:val="0"/>
          <w:numId w:val="1"/>
        </w:numPr>
        <w:spacing w:line="480" w:lineRule="auto"/>
      </w:pPr>
      <w:r>
        <w:t>Policy on p</w:t>
      </w:r>
      <w:r w:rsidR="00A52CCC">
        <w:t xml:space="preserve">rioritization of </w:t>
      </w:r>
      <w:r>
        <w:t>p</w:t>
      </w:r>
      <w:r w:rsidR="00A52CCC">
        <w:t xml:space="preserve">rojects </w:t>
      </w:r>
      <w:r w:rsidR="00A52CCC">
        <w:rPr>
          <w:i/>
        </w:rPr>
        <w:t>Judge Schindler</w:t>
      </w:r>
      <w:r w:rsidR="00EC207D">
        <w:rPr>
          <w:i/>
        </w:rPr>
        <w:t>, Callie Dietz</w:t>
      </w:r>
      <w:r w:rsidR="00A52CCC">
        <w:t xml:space="preserve"> (</w:t>
      </w:r>
      <w:r w:rsidR="006761AD">
        <w:t>11:15</w:t>
      </w:r>
      <w:r w:rsidR="00A52CCC">
        <w:t>)</w:t>
      </w:r>
    </w:p>
    <w:p w14:paraId="60E7360D" w14:textId="6BDC4B1F" w:rsidR="00754D44" w:rsidRDefault="00A52CCC" w:rsidP="00754D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Current </w:t>
      </w:r>
      <w:r w:rsidR="00D96DE6">
        <w:t>c</w:t>
      </w:r>
      <w:r>
        <w:t xml:space="preserve">ourt </w:t>
      </w:r>
      <w:r w:rsidR="00D96DE6">
        <w:t>r</w:t>
      </w:r>
      <w:r>
        <w:t>esearch</w:t>
      </w:r>
      <w:r w:rsidR="00754D44">
        <w:t xml:space="preserve">, </w:t>
      </w:r>
      <w:r w:rsidR="00D96DE6">
        <w:t>s</w:t>
      </w:r>
      <w:r w:rsidR="00B97E95">
        <w:t>taffing</w:t>
      </w:r>
      <w:r w:rsidR="00754D44">
        <w:t xml:space="preserve"> and the Center for the Study of Justice Effectiveness (SAJE)</w:t>
      </w:r>
      <w:r>
        <w:t xml:space="preserve"> </w:t>
      </w:r>
    </w:p>
    <w:p w14:paraId="5DA86B8F" w14:textId="157FD3D3" w:rsidR="00A32166" w:rsidRDefault="00A52CCC" w:rsidP="00754D44">
      <w:pPr>
        <w:pStyle w:val="ListParagraph"/>
        <w:spacing w:after="0" w:line="240" w:lineRule="auto"/>
      </w:pPr>
      <w:r>
        <w:rPr>
          <w:i/>
        </w:rPr>
        <w:t>Dr.</w:t>
      </w:r>
      <w:r w:rsidR="00754D44">
        <w:rPr>
          <w:i/>
        </w:rPr>
        <w:t xml:space="preserve"> </w:t>
      </w:r>
      <w:r>
        <w:rPr>
          <w:i/>
        </w:rPr>
        <w:t>McCurley</w:t>
      </w:r>
      <w:r>
        <w:t xml:space="preserve"> (</w:t>
      </w:r>
      <w:r w:rsidR="006761AD">
        <w:t>11:25</w:t>
      </w:r>
      <w:r>
        <w:t>)</w:t>
      </w:r>
    </w:p>
    <w:p w14:paraId="7B97613C" w14:textId="77777777" w:rsidR="00754D44" w:rsidRDefault="00754D44" w:rsidP="00754D44">
      <w:pPr>
        <w:pStyle w:val="ListParagraph"/>
        <w:spacing w:after="0" w:line="240" w:lineRule="auto"/>
      </w:pPr>
      <w:bookmarkStart w:id="0" w:name="_GoBack"/>
      <w:bookmarkEnd w:id="0"/>
    </w:p>
    <w:p w14:paraId="13FF0874" w14:textId="0E937E96" w:rsidR="00A52CCC" w:rsidRDefault="00B97E95" w:rsidP="00A32166">
      <w:pPr>
        <w:pStyle w:val="ListParagraph"/>
        <w:numPr>
          <w:ilvl w:val="0"/>
          <w:numId w:val="1"/>
        </w:numPr>
        <w:spacing w:line="480" w:lineRule="auto"/>
      </w:pPr>
      <w:r>
        <w:t>Pending</w:t>
      </w:r>
      <w:r w:rsidR="00A52CCC">
        <w:t xml:space="preserve"> </w:t>
      </w:r>
      <w:r w:rsidR="00D96DE6">
        <w:t>r</w:t>
      </w:r>
      <w:r w:rsidR="00A52CCC">
        <w:t>equests</w:t>
      </w:r>
      <w:r w:rsidR="00A32166">
        <w:t xml:space="preserve"> and </w:t>
      </w:r>
      <w:r w:rsidR="00D96DE6">
        <w:t>p</w:t>
      </w:r>
      <w:r w:rsidR="00A32166">
        <w:t>rioritization</w:t>
      </w:r>
      <w:r w:rsidR="00A52CCC">
        <w:t xml:space="preserve"> </w:t>
      </w:r>
      <w:r w:rsidR="00A52CCC">
        <w:rPr>
          <w:i/>
        </w:rPr>
        <w:t xml:space="preserve">Dr. McCurley </w:t>
      </w:r>
      <w:r w:rsidR="00A52CCC">
        <w:t>(</w:t>
      </w:r>
      <w:r w:rsidR="006761AD">
        <w:t>11:40</w:t>
      </w:r>
      <w:r w:rsidR="00A52CCC">
        <w:t>)</w:t>
      </w:r>
    </w:p>
    <w:p w14:paraId="39F3F48D" w14:textId="77777777" w:rsidR="00A52CCC" w:rsidRDefault="00A52CCC" w:rsidP="00A32166">
      <w:pPr>
        <w:pStyle w:val="ListParagraph"/>
        <w:numPr>
          <w:ilvl w:val="1"/>
          <w:numId w:val="1"/>
        </w:numPr>
        <w:spacing w:line="480" w:lineRule="auto"/>
      </w:pPr>
      <w:r>
        <w:t>Racial and ethnic disparity—monitoring and reporting</w:t>
      </w:r>
    </w:p>
    <w:p w14:paraId="5EF997B8" w14:textId="77777777" w:rsidR="00A52CCC" w:rsidRDefault="00A52CCC" w:rsidP="00A32166">
      <w:pPr>
        <w:pStyle w:val="ListParagraph"/>
        <w:numPr>
          <w:ilvl w:val="1"/>
          <w:numId w:val="1"/>
        </w:numPr>
        <w:spacing w:line="480" w:lineRule="auto"/>
      </w:pPr>
      <w:r>
        <w:t>Therapeutic courts—best practices and performance improvement</w:t>
      </w:r>
    </w:p>
    <w:p w14:paraId="283E4729" w14:textId="4DE1BAD4" w:rsidR="00A52CCC" w:rsidRDefault="00A52CCC" w:rsidP="00A32166">
      <w:pPr>
        <w:pStyle w:val="ListParagraph"/>
        <w:numPr>
          <w:ilvl w:val="1"/>
          <w:numId w:val="1"/>
        </w:numPr>
        <w:spacing w:line="480" w:lineRule="auto"/>
      </w:pPr>
      <w:r>
        <w:t>Pretrial—</w:t>
      </w:r>
      <w:r w:rsidR="00D96DE6">
        <w:t>risk screening</w:t>
      </w:r>
      <w:r>
        <w:t>, money bail and jail time</w:t>
      </w:r>
    </w:p>
    <w:sectPr w:rsidR="00A52C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B84D" w14:textId="77777777" w:rsidR="00B04E93" w:rsidRDefault="00B04E93" w:rsidP="00FA55EE">
      <w:pPr>
        <w:spacing w:after="0" w:line="240" w:lineRule="auto"/>
      </w:pPr>
      <w:r>
        <w:separator/>
      </w:r>
    </w:p>
  </w:endnote>
  <w:endnote w:type="continuationSeparator" w:id="0">
    <w:p w14:paraId="5A7ACEA2" w14:textId="77777777" w:rsidR="00B04E93" w:rsidRDefault="00B04E93" w:rsidP="00F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3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37817" w14:textId="342EB811" w:rsidR="00FA55EE" w:rsidRDefault="00FA55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B5DD1" w14:textId="77777777" w:rsidR="00FA55EE" w:rsidRDefault="00FA5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EA22" w14:textId="77777777" w:rsidR="00B04E93" w:rsidRDefault="00B04E93" w:rsidP="00FA55EE">
      <w:pPr>
        <w:spacing w:after="0" w:line="240" w:lineRule="auto"/>
      </w:pPr>
      <w:r>
        <w:separator/>
      </w:r>
    </w:p>
  </w:footnote>
  <w:footnote w:type="continuationSeparator" w:id="0">
    <w:p w14:paraId="3815AC41" w14:textId="77777777" w:rsidR="00B04E93" w:rsidRDefault="00B04E93" w:rsidP="00FA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35737"/>
    <w:multiLevelType w:val="hybridMultilevel"/>
    <w:tmpl w:val="995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C"/>
    <w:rsid w:val="002A49B6"/>
    <w:rsid w:val="00454441"/>
    <w:rsid w:val="006761AD"/>
    <w:rsid w:val="00754D44"/>
    <w:rsid w:val="009F1ACB"/>
    <w:rsid w:val="00A32166"/>
    <w:rsid w:val="00A52CCC"/>
    <w:rsid w:val="00B04E93"/>
    <w:rsid w:val="00B97E95"/>
    <w:rsid w:val="00D96DE6"/>
    <w:rsid w:val="00EC207D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9B24"/>
  <w15:chartTrackingRefBased/>
  <w15:docId w15:val="{01D00AB5-4387-433C-9F3A-1FEA53B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EE"/>
  </w:style>
  <w:style w:type="paragraph" w:styleId="Footer">
    <w:name w:val="footer"/>
    <w:basedOn w:val="Normal"/>
    <w:link w:val="FooterChar"/>
    <w:uiPriority w:val="99"/>
    <w:unhideWhenUsed/>
    <w:rsid w:val="00FA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Carl</dc:creator>
  <cp:keywords/>
  <dc:description/>
  <cp:lastModifiedBy>Ballou, Stephanie</cp:lastModifiedBy>
  <cp:revision>3</cp:revision>
  <dcterms:created xsi:type="dcterms:W3CDTF">2018-03-28T16:13:00Z</dcterms:created>
  <dcterms:modified xsi:type="dcterms:W3CDTF">2018-03-29T15:39:00Z</dcterms:modified>
</cp:coreProperties>
</file>